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6687"/>
        <w:gridCol w:w="2268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7F0CFF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0" b="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7F0CFF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3954780</wp:posOffset>
                  </wp:positionH>
                  <wp:positionV relativeFrom="paragraph">
                    <wp:posOffset>-12065</wp:posOffset>
                  </wp:positionV>
                  <wp:extent cx="1606550" cy="841375"/>
                  <wp:effectExtent l="0" t="0" r="0" b="0"/>
                  <wp:wrapNone/>
                  <wp:docPr id="12" name="Картина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6550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712BE"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415F7A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415F7A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42D46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</w:p>
        </w:tc>
      </w:tr>
    </w:tbl>
    <w:p w:rsidR="00F42D46" w:rsidRPr="007208CA" w:rsidRDefault="00415F7A" w:rsidP="00F42D46">
      <w:pPr>
        <w:spacing w:after="0" w:line="240" w:lineRule="auto"/>
        <w:jc w:val="center"/>
        <w:rPr>
          <w:rFonts w:ascii="Times New Roman" w:eastAsia="Times New Roman" w:hAnsi="Times New Roman"/>
          <w:sz w:val="24"/>
          <w:lang w:val="bg-BG" w:eastAsia="bg-BG"/>
        </w:rPr>
      </w:pPr>
      <w:r>
        <w:rPr>
          <w:rFonts w:ascii="Verdana" w:hAnsi="Verdana"/>
          <w:sz w:val="16"/>
          <w:szCs w:val="16"/>
          <w:lang w:val="ru-RU"/>
        </w:rPr>
        <w:t xml:space="preserve">гр. Гоце Делчев, ул. „Скопие” № 2, п.к. 2900 тел.: 0882393999, </w:t>
      </w:r>
      <w:proofErr w:type="gramStart"/>
      <w:r>
        <w:rPr>
          <w:rFonts w:ascii="Verdana" w:hAnsi="Verdana"/>
          <w:sz w:val="16"/>
          <w:szCs w:val="16"/>
          <w:lang w:val="ru-RU"/>
        </w:rPr>
        <w:t>e-mail:dl_gdelchev@abv.bg</w:t>
      </w:r>
      <w:proofErr w:type="gramEnd"/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0" w:name="_GoBack"/>
      <w:bookmarkEnd w:id="0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ТВЪРДИЛ,</w:t>
      </w:r>
    </w:p>
    <w:p w:rsidR="00F42D46" w:rsidRPr="007208CA" w:rsidRDefault="00F42D46" w:rsidP="009A7882">
      <w:pPr>
        <w:spacing w:after="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9A7882"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9.75pt">
            <v:imagedata r:id="rId7" o:title=""/>
            <o:lock v:ext="edit" ungrouping="t" rotation="t" cropping="t" verticies="t" grouping="t"/>
            <o:signatureline v:ext="edit" id="{95A624D1-E245-4858-A172-768D835387D4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 xml:space="preserve">ЗА ПРОВЕЖДАНЕ НА </w:t>
      </w:r>
      <w:r w:rsidR="0037505D">
        <w:rPr>
          <w:rFonts w:ascii="Verdana" w:eastAsia="Times New Roman" w:hAnsi="Verdana"/>
          <w:b/>
          <w:sz w:val="20"/>
          <w:szCs w:val="20"/>
          <w:lang w:val="bg-BG" w:eastAsia="bg-BG"/>
        </w:rPr>
        <w:t>ЕЛЕКТРОНЕН ТАЕН ТЪРГ С ЕДНОКРАТНО ЦЕНОВО ПРЕДЛОЖЕНИЕ</w:t>
      </w:r>
      <w:r w:rsidRPr="007208CA">
        <w:rPr>
          <w:rFonts w:ascii="Verdana" w:hAnsi="Verdana"/>
          <w:b/>
          <w:sz w:val="20"/>
          <w:szCs w:val="20"/>
          <w:lang w:val="bg-BG"/>
        </w:rPr>
        <w:t xml:space="preserve">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415F7A"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415F7A">
        <w:rPr>
          <w:rFonts w:ascii="Verdana" w:hAnsi="Verdana"/>
          <w:b/>
          <w:sz w:val="20"/>
          <w:szCs w:val="20"/>
          <w:lang w:val="ru-RU"/>
        </w:rPr>
        <w:t>гр. Гоце Делчев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по ре</w:t>
      </w:r>
      <w:r w:rsidR="0037505D">
        <w:rPr>
          <w:rFonts w:ascii="Verdana" w:eastAsia="Times New Roman" w:hAnsi="Verdana"/>
          <w:sz w:val="20"/>
          <w:szCs w:val="20"/>
          <w:lang w:val="bg-BG" w:eastAsia="bg-BG"/>
        </w:rPr>
        <w:t>да на чл. 74, ал. 1, ал. 2, т. 2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EE7AF2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2612Е-8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415F7A">
        <w:rPr>
          <w:rFonts w:ascii="Verdana" w:eastAsia="Times New Roman" w:hAnsi="Verdana"/>
          <w:b/>
          <w:sz w:val="20"/>
          <w:szCs w:val="20"/>
          <w:u w:val="single"/>
          <w:lang w:val="bg-BG"/>
        </w:rPr>
        <w:t>559з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EE7AF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10.02.2026 г.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от </w:t>
      </w:r>
      <w:r w:rsidR="00415F7A">
        <w:rPr>
          <w:rFonts w:ascii="Verdana" w:eastAsia="Times New Roman" w:hAnsi="Verdana"/>
          <w:b/>
          <w:sz w:val="20"/>
          <w:szCs w:val="20"/>
          <w:lang w:val="bg-BG" w:eastAsia="bg-BG"/>
        </w:rPr>
        <w:t>9:30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415F7A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415F7A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инж. Димитър Джаров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415F7A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600EF3" w:rsidRDefault="00415F7A" w:rsidP="00D73F28">
      <w:pPr>
        <w:spacing w:after="0" w:line="240" w:lineRule="auto"/>
        <w:jc w:val="center"/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2026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sectPr w:rsidR="00600EF3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72FA2"/>
    <w:rsid w:val="000B227D"/>
    <w:rsid w:val="00184935"/>
    <w:rsid w:val="00190A46"/>
    <w:rsid w:val="001A55AA"/>
    <w:rsid w:val="001E3E58"/>
    <w:rsid w:val="002535E8"/>
    <w:rsid w:val="002B54C2"/>
    <w:rsid w:val="002C53F3"/>
    <w:rsid w:val="002D0C51"/>
    <w:rsid w:val="00305F4A"/>
    <w:rsid w:val="003304CC"/>
    <w:rsid w:val="0037505D"/>
    <w:rsid w:val="00381A9D"/>
    <w:rsid w:val="0038562B"/>
    <w:rsid w:val="003A3AF2"/>
    <w:rsid w:val="003C164C"/>
    <w:rsid w:val="003C3E77"/>
    <w:rsid w:val="00412700"/>
    <w:rsid w:val="00415F7A"/>
    <w:rsid w:val="004321F7"/>
    <w:rsid w:val="00436265"/>
    <w:rsid w:val="0044404F"/>
    <w:rsid w:val="004A3938"/>
    <w:rsid w:val="004A53F6"/>
    <w:rsid w:val="00554237"/>
    <w:rsid w:val="00577A3D"/>
    <w:rsid w:val="00597F0A"/>
    <w:rsid w:val="005A544B"/>
    <w:rsid w:val="005B3385"/>
    <w:rsid w:val="005D15CF"/>
    <w:rsid w:val="0060047F"/>
    <w:rsid w:val="00600EF3"/>
    <w:rsid w:val="0060630E"/>
    <w:rsid w:val="006456AA"/>
    <w:rsid w:val="00645FBC"/>
    <w:rsid w:val="00646457"/>
    <w:rsid w:val="00691818"/>
    <w:rsid w:val="006B3F51"/>
    <w:rsid w:val="006C2A6C"/>
    <w:rsid w:val="006E0790"/>
    <w:rsid w:val="00712D7D"/>
    <w:rsid w:val="00716DB9"/>
    <w:rsid w:val="007208CA"/>
    <w:rsid w:val="00723021"/>
    <w:rsid w:val="007739C9"/>
    <w:rsid w:val="007938A0"/>
    <w:rsid w:val="007D5C6B"/>
    <w:rsid w:val="007D7284"/>
    <w:rsid w:val="007E08CC"/>
    <w:rsid w:val="007F0CFF"/>
    <w:rsid w:val="00801D09"/>
    <w:rsid w:val="008032AE"/>
    <w:rsid w:val="00821FEF"/>
    <w:rsid w:val="00844A54"/>
    <w:rsid w:val="008A1E6D"/>
    <w:rsid w:val="008D3792"/>
    <w:rsid w:val="0092159D"/>
    <w:rsid w:val="00924469"/>
    <w:rsid w:val="00931380"/>
    <w:rsid w:val="00955ED5"/>
    <w:rsid w:val="0098371E"/>
    <w:rsid w:val="009932B6"/>
    <w:rsid w:val="009A7882"/>
    <w:rsid w:val="009B59A0"/>
    <w:rsid w:val="00A62949"/>
    <w:rsid w:val="00AC4EC0"/>
    <w:rsid w:val="00B220D5"/>
    <w:rsid w:val="00B3552C"/>
    <w:rsid w:val="00B712BE"/>
    <w:rsid w:val="00BD0964"/>
    <w:rsid w:val="00C05AB7"/>
    <w:rsid w:val="00C30390"/>
    <w:rsid w:val="00C47FD0"/>
    <w:rsid w:val="00C70799"/>
    <w:rsid w:val="00C73E83"/>
    <w:rsid w:val="00C77926"/>
    <w:rsid w:val="00D04136"/>
    <w:rsid w:val="00D0649F"/>
    <w:rsid w:val="00D35126"/>
    <w:rsid w:val="00D73F28"/>
    <w:rsid w:val="00D9446E"/>
    <w:rsid w:val="00E83F34"/>
    <w:rsid w:val="00EA0C9E"/>
    <w:rsid w:val="00EC3922"/>
    <w:rsid w:val="00EE7AF2"/>
    <w:rsid w:val="00EF74C9"/>
    <w:rsid w:val="00F250EF"/>
    <w:rsid w:val="00F37D32"/>
    <w:rsid w:val="00F42D46"/>
    <w:rsid w:val="00FC05FB"/>
    <w:rsid w:val="00FC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3E2047"/>
  <w15:chartTrackingRefBased/>
  <w15:docId w15:val="{D64C216D-03D9-4A1B-9333-AC47758B9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5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VE+xbIcwhPXgCV7lsqADs1Xzyd6v1yYCsaNPRLtoj/8=</DigestValue>
    </Reference>
    <Reference Type="http://www.w3.org/2000/09/xmldsig#Object" URI="#idOfficeObject">
      <DigestMethod Algorithm="http://www.w3.org/2001/04/xmlenc#sha256"/>
      <DigestValue>g55eq4JUb2zBZghMLXLxZvXGnWJnmTgvNJDuy04CKrY=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rgMHZwnVlPQKR9QJANON5CzHQrZPkx4wtHiwqIAZsIk=</DigestValue>
    </Reference>
    <Reference Type="http://www.w3.org/2000/09/xmldsig#Object" URI="#idValidSigLnImg">
      <DigestMethod Algorithm="http://www.w3.org/2001/04/xmlenc#sha256"/>
      <DigestValue>hwEqF17CVn4Z33TvHVH7/7WWp4XhbZvNB+Dh6gZPgPo=</DigestValue>
    </Reference>
    <Reference Type="http://www.w3.org/2000/09/xmldsig#Object" URI="#idInvalidSigLnImg">
      <DigestMethod Algorithm="http://www.w3.org/2001/04/xmlenc#sha256"/>
      <DigestValue>zJn/3noK01kf1xsHYC1ygKlonou4d5EKizMnOKceFrY=</DigestValue>
    </Reference>
  </SignedInfo>
  <SignatureValue>Bk/UY25LMaKGEiYLL492m8w5kdloX0uH6/fGLr6uQ4CLQYgqdKSqkCuWjqsyz2AMixQ2gSj7mWum
HnLCWmHNzzBpNCl8D1fF7dONZr0u7nu0FVDYILKIIeWBgDvVl0vYKqO5ptNb5P2y+G4nkBaGzt5I
noTZUYoVP+CRDDYATwiYinmwzVLs265JNGcy3aY7vF78HVbL/HXLsKjdY30tMv4i4JfUyGPIOTQt
F6NeeH4pKmG5sm1mZ3HL7R5vMgUIG8VaMrFbTmoo9VT91vuInZiGVhG8xP9cSMC77YVq1T8UfN2V
peNP4Bk/LbHCKhFsPB9t1YVpS6WlIIaYAKoIng==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i/zN4AmRnIlicBI/DmcSHO4lZn4DReyz2iJ1eDp9xvo=</DigestValue>
      </Reference>
      <Reference URI="/word/document.xml?ContentType=application/vnd.openxmlformats-officedocument.wordprocessingml.document.main+xml">
        <DigestMethod Algorithm="http://www.w3.org/2001/04/xmlenc#sha256"/>
        <DigestValue>urQ5VWOw6TvWH5tdDELHv2PB6cSoBeTwWDWbv9Ze6Tk=</DigestValue>
      </Reference>
      <Reference URI="/word/fontTable.xml?ContentType=application/vnd.openxmlformats-officedocument.wordprocessingml.fontTable+xml">
        <DigestMethod Algorithm="http://www.w3.org/2001/04/xmlenc#sha256"/>
        <DigestValue>Os0f/24d3rRdwvYOzW1L7QqISouJhTW7jkJtaWm7DhM=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D/bPaCkS8sIDsygGl9Ntxjba/8BJGOBRTzuveZaLGYo=</DigestValue>
      </Reference>
      <Reference URI="/word/numbering.xml?ContentType=application/vnd.openxmlformats-officedocument.wordprocessingml.numbering+xml">
        <DigestMethod Algorithm="http://www.w3.org/2001/04/xmlenc#sha256"/>
        <DigestValue>RMsccTrv/wD3dhBvcCJl9UNSM9Rgt5EGwHnGJCPpiR8=</DigestValue>
      </Reference>
      <Reference URI="/word/settings.xml?ContentType=application/vnd.openxmlformats-officedocument.wordprocessingml.settings+xml">
        <DigestMethod Algorithm="http://www.w3.org/2001/04/xmlenc#sha256"/>
        <DigestValue>hKhjPNkkF1dnav0lQzyiSV88MRWYc9PLnTKOF8zEZC8=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T/kI7gdF+STjf0sfKKOoKPYiU4nQkxD9DZRp5l7jTh8=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2026-01-22T11:48:49Z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{95A624D1-E245-4858-A172-768D835387D4}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2026-01-22T11:48:49Z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//////////9kAAAAMgAyAC4AMQAuADIAMAAyADY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g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kAAAAhgAAAAEAAAAAwI9BVVWPQQwAAAB2AAAAIQAAAEwAAAAAAAAAAAAAAAAAAAD//////////5AAAAAUBDgEQAQ1BDoEQgQ+BEAEIAA9BDAEIAAiBB8EIAAiABQEEwQhBCAAEwQ+BEYENQQgABQENQQ7BEcENQQyBCIAIAAAAAkAAAAHAAAACAAAAAcAAAAGAAAABQAAAAgAAAAIAAAABAAAAAcAAAAHAAAABAAAAAcAAAAJAAAABAAAAAUAAAAJAAAABgAAAAgAAAAEAAAABgAAAAgAAAAHAAAABwAAAAQAAAAJAAAABwAAAAcAAAAH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C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kAAAAhgAAAAEAAAAAwI9BVVWPQQwAAAB2AAAAIQAAAEwAAAAAAAAAAAAAAAAAAAD//////////5AAAAAUBDgEQAQ1BDoEQgQ+BEAEIAA9BDAEIAAiBB8EIAAiABQEEwQhBCAAEwQ+BEYENQQgABQENQQ7BEcENQQyBCIAIAAAAAkAAAAHAAAACAAAAAcAAAAGAAAABQAAAAgAAAAIAAAABAAAAAcAAAAHAAAABAAAAAcAAAAJAAAABAAAAAUAAAAJAAAABgAAAAgAAAAEAAAABgAAAAgAAAAHAAAABwAAAAQAAAAJAAAABwAAAAcAAAAH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1055</CharactersWithSpaces>
  <SharedDoc>false</SharedDoc>
  <HLinks>
    <vt:vector size="42" baseType="variant">
      <vt:variant>
        <vt:i4>4718670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2026-01-22T11:29:00Z</dcterms:created>
  <dcterms:modified xsi:type="dcterms:W3CDTF">2026-01-22T11:30:00Z</dcterms:modified>
</cp:coreProperties>
</file>